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594" w:rsidRPr="00FF6594" w:rsidRDefault="00FF6594" w:rsidP="00FF659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FF659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КОНСУЛЬТАЦИОННЫЙ ЦЕНТР </w:t>
      </w:r>
      <w:r w:rsidRPr="00FF6594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«МЫ ВМЕСТЕ»</w:t>
      </w:r>
    </w:p>
    <w:p w:rsidR="00FF6594" w:rsidRPr="00FF6594" w:rsidRDefault="00FF6594" w:rsidP="00FF659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FF6594" w:rsidRPr="00FF6594" w:rsidRDefault="00FF6594" w:rsidP="00FF659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FF6594" w:rsidRPr="00FF6594" w:rsidRDefault="00FF6594" w:rsidP="00FF659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FF6594" w:rsidRDefault="00FF6594" w:rsidP="00FF659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FF6594" w:rsidRPr="00FF6594" w:rsidRDefault="00FF6594" w:rsidP="00FF659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FF6594" w:rsidRPr="00FF6594" w:rsidRDefault="00FF6594" w:rsidP="00FF659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FF6594" w:rsidRPr="00FF6594" w:rsidRDefault="00FF6594" w:rsidP="00FF659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FF6594" w:rsidRPr="00FF6594" w:rsidRDefault="00FF6594" w:rsidP="00FF659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FF6594" w:rsidRPr="00FF6594" w:rsidRDefault="00FF6594" w:rsidP="00FF659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FF6594" w:rsidRPr="00FF6594" w:rsidRDefault="00FF6594" w:rsidP="00FF659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FF6594" w:rsidRPr="00FF6594" w:rsidRDefault="00FF6594" w:rsidP="00FF659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FF6594" w:rsidRPr="00FF6594" w:rsidRDefault="00FF6594" w:rsidP="00FF659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FF6594" w:rsidRPr="00FF6594" w:rsidRDefault="00FF6594" w:rsidP="00FF659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FF6594" w:rsidRPr="00FF6594" w:rsidRDefault="00FF6594" w:rsidP="00FF659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FF6594" w:rsidRPr="00FF6594" w:rsidRDefault="00FF6594" w:rsidP="00FF659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6594" w:rsidRPr="00FF6594" w:rsidRDefault="00FF6594" w:rsidP="00FF659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65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Тренинг</w:t>
      </w:r>
    </w:p>
    <w:p w:rsidR="00FF6594" w:rsidRPr="00FF6594" w:rsidRDefault="00FF6594" w:rsidP="00FF659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C00000"/>
          <w:sz w:val="76"/>
          <w:szCs w:val="76"/>
          <w:lang w:eastAsia="ru-RU"/>
        </w:rPr>
      </w:pPr>
      <w:r w:rsidRPr="00FF6594">
        <w:rPr>
          <w:rFonts w:ascii="Times New Roman" w:eastAsia="Times New Roman" w:hAnsi="Times New Roman" w:cs="Times New Roman"/>
          <w:b/>
          <w:color w:val="C00000"/>
          <w:sz w:val="76"/>
          <w:szCs w:val="7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C00000"/>
          <w:sz w:val="76"/>
          <w:szCs w:val="76"/>
          <w:lang w:eastAsia="ru-RU"/>
        </w:rPr>
        <w:t>Играя, обучаем вместе</w:t>
      </w:r>
      <w:r w:rsidRPr="00FF6594">
        <w:rPr>
          <w:rFonts w:ascii="Times New Roman" w:eastAsia="Times New Roman" w:hAnsi="Times New Roman" w:cs="Times New Roman"/>
          <w:b/>
          <w:color w:val="C00000"/>
          <w:sz w:val="76"/>
          <w:szCs w:val="76"/>
          <w:lang w:eastAsia="ru-RU"/>
        </w:rPr>
        <w:t>»</w:t>
      </w:r>
    </w:p>
    <w:p w:rsidR="00FF6594" w:rsidRPr="00FF6594" w:rsidRDefault="00FF6594" w:rsidP="00FF6594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b/>
          <w:color w:val="C00000"/>
          <w:sz w:val="76"/>
          <w:szCs w:val="76"/>
          <w:lang w:eastAsia="ru-RU"/>
        </w:rPr>
      </w:pPr>
    </w:p>
    <w:p w:rsidR="00FF6594" w:rsidRPr="00FF6594" w:rsidRDefault="00FF6594" w:rsidP="00FF6594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b/>
          <w:color w:val="C00000"/>
          <w:sz w:val="76"/>
          <w:szCs w:val="76"/>
          <w:lang w:eastAsia="ru-RU"/>
        </w:rPr>
      </w:pPr>
    </w:p>
    <w:p w:rsidR="00FF6594" w:rsidRPr="00FF6594" w:rsidRDefault="00FF6594" w:rsidP="00FF6594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FF6594" w:rsidRPr="00FF6594" w:rsidRDefault="00FF6594" w:rsidP="00FF6594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FF6594" w:rsidRPr="00FF6594" w:rsidRDefault="00FF6594" w:rsidP="00FF6594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FF6594" w:rsidRDefault="00FF6594" w:rsidP="00FF6594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FF6594" w:rsidRPr="00FF6594" w:rsidRDefault="00FF6594" w:rsidP="00FF6594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FF6594" w:rsidRPr="00FF6594" w:rsidRDefault="00FF6594" w:rsidP="00FF6594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b/>
          <w:color w:val="C00000"/>
          <w:sz w:val="76"/>
          <w:szCs w:val="76"/>
          <w:lang w:eastAsia="ru-RU"/>
        </w:rPr>
      </w:pPr>
    </w:p>
    <w:p w:rsidR="00FF6594" w:rsidRPr="00FF6594" w:rsidRDefault="00FF6594" w:rsidP="00FF6594">
      <w:pPr>
        <w:shd w:val="clear" w:color="auto" w:fill="FFFFFF"/>
        <w:spacing w:after="0" w:line="240" w:lineRule="auto"/>
        <w:ind w:firstLine="524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65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Подготовили:</w:t>
      </w:r>
    </w:p>
    <w:p w:rsidR="00FF6594" w:rsidRDefault="00FF6594" w:rsidP="00FF6594">
      <w:pPr>
        <w:shd w:val="clear" w:color="auto" w:fill="FFFFFF"/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Методист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Шандарова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Г.Р.</w:t>
      </w:r>
    </w:p>
    <w:p w:rsidR="00FF6594" w:rsidRDefault="00FF6594" w:rsidP="00FF6594">
      <w:pPr>
        <w:shd w:val="clear" w:color="auto" w:fill="FFFFFF"/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Гарипова Л.Р.</w:t>
      </w:r>
    </w:p>
    <w:p w:rsidR="00FF6594" w:rsidRDefault="00FF6594" w:rsidP="00FF6594">
      <w:pPr>
        <w:shd w:val="clear" w:color="auto" w:fill="FFFFFF"/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Социальный педагог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Хуснутдинова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Р.А.</w:t>
      </w:r>
    </w:p>
    <w:p w:rsidR="00FF6594" w:rsidRDefault="00FF6594" w:rsidP="00FF6594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6594" w:rsidRDefault="00FF6594" w:rsidP="00FF65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6594" w:rsidRDefault="00FF6594" w:rsidP="00FF65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6594" w:rsidRDefault="00FF6594" w:rsidP="00FF65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6594" w:rsidRDefault="00FF6594" w:rsidP="00FF65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6594" w:rsidRPr="00FF6594" w:rsidRDefault="00FF6594" w:rsidP="00FF65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 Высокая Гора, 2022.</w:t>
      </w:r>
    </w:p>
    <w:p w:rsidR="00FF6594" w:rsidRPr="00FF6594" w:rsidRDefault="00FF6594" w:rsidP="00FF659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6594" w:rsidRDefault="00FF6594" w:rsidP="00035035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Цель:</w:t>
      </w:r>
    </w:p>
    <w:p w:rsidR="00035035" w:rsidRPr="00FF6594" w:rsidRDefault="00035035" w:rsidP="00FF6594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Повышать педагогическую компетентность родителей, обучая родителей эффективным способам взаимодействия с детьми в играх;</w:t>
      </w:r>
    </w:p>
    <w:p w:rsidR="00035035" w:rsidRPr="00FF6594" w:rsidRDefault="00035035" w:rsidP="00FF6594">
      <w:pPr>
        <w:shd w:val="clear" w:color="auto" w:fill="FFFFFF"/>
        <w:tabs>
          <w:tab w:val="left" w:pos="993"/>
        </w:tabs>
        <w:spacing w:after="0"/>
        <w:ind w:left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Задачи:</w:t>
      </w:r>
    </w:p>
    <w:p w:rsidR="00035035" w:rsidRPr="00FF6594" w:rsidRDefault="00035035" w:rsidP="00FF6594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показать родителям значимость игры для полноценного   эмоционального развития ребенка;</w:t>
      </w:r>
    </w:p>
    <w:p w:rsidR="00035035" w:rsidRPr="00FF6594" w:rsidRDefault="00035035" w:rsidP="00FF6594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показать</w:t>
      </w:r>
      <w:r w:rsidRPr="00FF65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необходимость совместной обучающей деятельности родителей;</w:t>
      </w:r>
    </w:p>
    <w:p w:rsidR="00035035" w:rsidRPr="00FF6594" w:rsidRDefault="00035035" w:rsidP="00FF6594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/>
        <w:ind w:left="709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обучить практическим приемам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0" w:name="_GoBack"/>
      <w:bookmarkEnd w:id="0"/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Ход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(Песня «Куда уходит детство» муз. А. </w:t>
      </w:r>
      <w:proofErr w:type="spellStart"/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Зацепина</w:t>
      </w:r>
      <w:proofErr w:type="spellEnd"/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сл. Л.  </w:t>
      </w:r>
      <w:proofErr w:type="spellStart"/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Дербенёва</w:t>
      </w:r>
      <w:proofErr w:type="spellEnd"/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Вступление: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Чтобы детство наших детей было счастливым, основное, главное место в их жизни должна занимать игра. В детском возрасте у ребёнка есть потребность в игре. И её нужно удовлетворить не потому, что делу – время, потехе – час, а потому, что, играя, ребёнок учится и познаёт жизнь.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Вся его жизнь – это игра»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 С. Макаренко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Основная часть:    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1. Приветствие-разминка.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Упражнение «Настроение». Участники по очереди (по кругу) представляются и говорят о своем настроении (можно использовать жесты), например, «Меня зовут…, у меня сегодня радостное настроение, я готова к общению с вами».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Как вы уже поняли, сегодня речь пойдет об игре.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</w:t>
      </w:r>
      <w:r w:rsidRPr="00FF659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. Беседа «Игры нашего детства».</w:t>
      </w: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Предлагается поделиться своими впечатлениями и вспомнить, в какие игры они играли в детстве. Также могут поделиться собственным опытом или привести примеры из литературы, например, прочитать стихотворение.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Сегодня мы поговорим о том, во что играют наши дети. Зачем нужна игра ребенку? Какие игры воспитывают и как, а какие вредны? Умеют ли дети радоваться, сострадать во время игры?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 </w:t>
      </w: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Научить детей играть – значит научить жить. 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Наши современные мальчики и девочки, те, для кого игра – жизненная необходимость и условие для развития, перестают играть. А те игры, в которые играют дети, стали невеселыми, агрессивными.        Прервалась цепочка передачи игровой традиции от одного детского поколения к другому. Совсем исчезли групповые игры – салки, «казаки-разбойники», жмурки, лапта и пр.? Где они?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Игра – это школа произвольного поведения</w:t>
      </w: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Заставьте ребенка стоять смирно, он не простоит и двух минут, но, если это игра «Море волнуется раз ...», ребенок, даже самый непоседливый, простоит на одной ноге и пять минут.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Игра – школа морали в действии</w:t>
      </w: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Можно сколько угодно долго объяснять ребенку, «что такое хорошо и что такое плохо», но лишь сказка и игра способны через </w:t>
      </w: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эмоциональное переживание, через постановку себя на место другого научить его действовать и поступать в соответствии с нравственными требованиями. Игры при умелой организации взрослых учат многим добродетелям: терпимости, доброте, отзывчивости, взаимовыручке, честности ...</w:t>
      </w:r>
      <w:r w:rsidRPr="00FF659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Дискуссия «Нужно ли руководить играми детей?»</w:t>
      </w:r>
    </w:p>
    <w:p w:rsidR="00035035" w:rsidRPr="00FF6594" w:rsidRDefault="00035035" w:rsidP="00FF6594">
      <w:pPr>
        <w:numPr>
          <w:ilvl w:val="0"/>
          <w:numId w:val="3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Вопросы родителям: Как вы считаете, нужно ли руководить игрой ребёнка?</w:t>
      </w:r>
    </w:p>
    <w:p w:rsidR="00035035" w:rsidRPr="00FF6594" w:rsidRDefault="00035035" w:rsidP="00FF6594">
      <w:pPr>
        <w:numPr>
          <w:ilvl w:val="0"/>
          <w:numId w:val="3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Ответы родителей: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Обобщение:</w:t>
      </w: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Если не играть, не руководить игрой малыша в раннем возрасте, то у него не сформируется умение играть как самостоятельно, так и с другими детьми. В младшем возрасте игра становится средством развития и воспитания в том случае, если построена на содержательном общении со взрослым. С ребенком помните, что подавлять инициативу малыша нельзя. Играйте с ним на равных. Играя, следите за своей речью: ровный, спокойный тон равного партнёра по игре вселяет в ребёнка уверенность в том, что его понимают, его мысли разделяют, с ним хотят играть. Потому, надо взять себе за правило: несколько раз в день включаться в игру малыша, это побуждает ребёнка к новым действиям.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Наверное, многие родители, хотели бы иметь какой – то один универсальный, «волшебный» рецепт воспитания умных, общительных, контактных детей. Однако такого рецепта нет, и не может быть.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Простые игры и упражнения, способствующие развитию основных коммуникативных умений, можно использовать дома в индивидуальных занятиях с ребенком, а также во время прогулки или на дне рождения малыша. Некоторым играм мы с вами сегодня и обучимся.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Игры и упражнения: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«Я и мое настроение»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lang w:eastAsia="ru-RU"/>
        </w:rPr>
        <w:t>Цель</w:t>
      </w: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 </w:t>
      </w: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развитие эмоционально-личностной сферы, расширение словарного запаса игроков.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игре участвуют два и более человек. Они перекидывают друг другу мяч, называя и показывая при этом какое-либо настроение (эмоцию). Когда участник возвращает мяч обратно, он называет противоположное настроение (эмоцию). </w:t>
      </w:r>
      <w:proofErr w:type="gramStart"/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Например</w:t>
      </w:r>
      <w:proofErr w:type="gramEnd"/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Веселый - грустный;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Добрый – злой;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Молчаливый – общительный. И т.д.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Эмоциональные проявления нередко очень сложно не только показать мимикой и жестами, но и выразить словами.</w:t>
      </w:r>
    </w:p>
    <w:p w:rsidR="00035035" w:rsidRPr="00FF6594" w:rsidRDefault="00035035" w:rsidP="00FF6594">
      <w:pPr>
        <w:numPr>
          <w:ilvl w:val="0"/>
          <w:numId w:val="4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«Знакомство с друзьями»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lang w:eastAsia="ru-RU"/>
        </w:rPr>
        <w:t>Цель</w:t>
      </w: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формировать умение устанавливать доверительные отношения между людьми в атмосфере сотрудничества.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Каждый участник называет свое имя и говорит, что он больше всего любит. Можно рассказать о любимых домашних делах, хобби и т.д.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«Аукцион»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lang w:eastAsia="ru-RU"/>
        </w:rPr>
        <w:t>Цель</w:t>
      </w: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создать здоровый эмоциональный подъем в группе.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     Ведущий предлагает игрокам быстро называть предметы, имеющие одинаковый признак, </w:t>
      </w:r>
      <w:proofErr w:type="gramStart"/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например</w:t>
      </w:r>
      <w:proofErr w:type="gramEnd"/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круглый стол, круглая тарелка, и т.д. Когда темп замедлится, ведущий </w:t>
      </w: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считает до трех: «Круглый раз, круглый два, круглый – три!» выигрывает тот, кто последний произнесет заключительный предмет.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«Спичечный узор»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lang w:eastAsia="ru-RU"/>
        </w:rPr>
        <w:t>Цель</w:t>
      </w: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развивать познавательную сферу, произвольность внимания, мелкую моторику, пространственные представления и укрепить взаимодействие между родителем и ребенком.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Играющие берут три-пять спичек, бросают их на стол, запоминают узор и прикрывают его листом бумаги. После этого выкладывают узор по памяти и сравнивают с оригиналом.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«Давайте поздороваемся»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lang w:eastAsia="ru-RU"/>
        </w:rPr>
        <w:t>Цель-</w:t>
      </w: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и коррекция невнимательности, двигательного контроля, импульсивности.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Игроки хаотично двигаются по комнате и здороваются со всеми, кто встречается на их пути. Здороваться надо определенным способом по сигналу ведущего: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хлопок – за руку;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 хлопка – соприкоснувшись плечами;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 хлопка – спинами.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Разнообразие тактильных ощущений, сопутствующих этой игре, даст </w:t>
      </w:r>
      <w:proofErr w:type="spellStart"/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гиперактивному</w:t>
      </w:r>
      <w:proofErr w:type="spellEnd"/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ребенку возможность почувствовать свое тело, снять мышечное напряжение.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Существует много игр для коррекции агрессии.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«Солнышко»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lang w:eastAsia="ru-RU"/>
        </w:rPr>
        <w:t>Цель</w:t>
      </w: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снять напряжение, развить коммуникативные навыки, поднять эмоциональный настрой участников группы.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Все участники прикрепляют друг другу листок бумаги и рисуют на нем солнышко. А затем пишут пожелания друг другу на этом же листке.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Игра-задание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Я предлагаю необычное задание: вспомните ваши семейные вечера и дайте им самооценку. Если вы поступаете, так, как сказано, то выставляете фишку красного цвета, не всегда – жёлтого, никогда – синего.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Вопросы:</w:t>
      </w:r>
    </w:p>
    <w:p w:rsidR="00035035" w:rsidRPr="00FF6594" w:rsidRDefault="00035035" w:rsidP="00FF6594">
      <w:pPr>
        <w:numPr>
          <w:ilvl w:val="0"/>
          <w:numId w:val="5"/>
        </w:numPr>
        <w:shd w:val="clear" w:color="auto" w:fill="FFFFFF"/>
        <w:spacing w:after="0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Каждый вечер уделяю время на игры с детьми</w:t>
      </w:r>
    </w:p>
    <w:p w:rsidR="00035035" w:rsidRPr="00FF6594" w:rsidRDefault="00035035" w:rsidP="00FF6594">
      <w:pPr>
        <w:numPr>
          <w:ilvl w:val="0"/>
          <w:numId w:val="5"/>
        </w:numPr>
        <w:shd w:val="clear" w:color="auto" w:fill="FFFFFF"/>
        <w:spacing w:after="0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Рассказываю о своих играх в детстве</w:t>
      </w:r>
    </w:p>
    <w:p w:rsidR="00035035" w:rsidRPr="00FF6594" w:rsidRDefault="00035035" w:rsidP="00FF6594">
      <w:pPr>
        <w:numPr>
          <w:ilvl w:val="0"/>
          <w:numId w:val="5"/>
        </w:numPr>
        <w:shd w:val="clear" w:color="auto" w:fill="FFFFFF"/>
        <w:spacing w:after="0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сломалась игрушка, ремонтирую вместе с ребёнком</w:t>
      </w:r>
    </w:p>
    <w:p w:rsidR="00035035" w:rsidRPr="00FF6594" w:rsidRDefault="00035035" w:rsidP="00FF6594">
      <w:pPr>
        <w:numPr>
          <w:ilvl w:val="0"/>
          <w:numId w:val="5"/>
        </w:numPr>
        <w:shd w:val="clear" w:color="auto" w:fill="FFFFFF"/>
        <w:spacing w:after="0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Купив ребёнку игрушку, объясняю, как с ней играть, показываю разные варианты игры</w:t>
      </w:r>
    </w:p>
    <w:p w:rsidR="00035035" w:rsidRPr="00FF6594" w:rsidRDefault="00035035" w:rsidP="00FF6594">
      <w:pPr>
        <w:numPr>
          <w:ilvl w:val="0"/>
          <w:numId w:val="5"/>
        </w:numPr>
        <w:shd w:val="clear" w:color="auto" w:fill="FFFFFF"/>
        <w:spacing w:after="0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Слушаю рассказы ребёнка об играх и игрушках в детском саду</w:t>
      </w:r>
    </w:p>
    <w:p w:rsidR="00035035" w:rsidRPr="00FF6594" w:rsidRDefault="00035035" w:rsidP="00FF6594">
      <w:pPr>
        <w:numPr>
          <w:ilvl w:val="0"/>
          <w:numId w:val="5"/>
        </w:numPr>
        <w:shd w:val="clear" w:color="auto" w:fill="FFFFFF"/>
        <w:spacing w:after="0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наказываю ребёнка игрой, игрушкой, т.е. не лишаю его на время игры или игрушки</w:t>
      </w:r>
    </w:p>
    <w:p w:rsidR="00035035" w:rsidRPr="00FF6594" w:rsidRDefault="00035035" w:rsidP="00FF6594">
      <w:pPr>
        <w:numPr>
          <w:ilvl w:val="0"/>
          <w:numId w:val="5"/>
        </w:numPr>
        <w:shd w:val="clear" w:color="auto" w:fill="FFFFFF"/>
        <w:spacing w:after="0"/>
        <w:ind w:left="0" w:firstLine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Часто дарю ребёнку игру, игрушку.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Обобщение</w:t>
      </w: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Если на вашем столе больше красных фишек, значит, игра в вашем доме присутствует всегда. Играете с ребёнком на равных. Ваш малыш активен, любознателен, любит играть с вами, ведь игра – это самое интересное в жизни ребёнка.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lastRenderedPageBreak/>
        <w:t>Краткосрочный практикум: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u w:val="single"/>
          <w:lang w:eastAsia="ru-RU"/>
        </w:rPr>
        <w:t>«Подарите нам игру!»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Участникам предлагается научить друг друга какой-нибудь игре, или самим придумать игру.  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FF65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Подведение итогов: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Конечно, взрослому легче указать как нужно себя вести ребенку, усадить, запретить, сказать, чтоб не мешал. Но для ребенка такие усилия родителей нередко становится источником беспокойства, вызывают тревогу.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Чтобы получить поддержку взрослого, ребенок может прикинуться беспомощным, слабым, скучающим, медлительным. В игре же и игровых отношениях он учится поддерживать себя сам. Ведь в своей игре ребенок всегда успешен. Этим и уникальна игровая деятельность как воспитательное средство.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Рефлексия:</w:t>
      </w: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предлагается родителям (по желанию) поделиться впечатлениями о встрече, рассказать, что для них оказалось важным.</w:t>
      </w:r>
    </w:p>
    <w:p w:rsidR="00035035" w:rsidRPr="00FF6594" w:rsidRDefault="00035035" w:rsidP="00FF659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</w:t>
      </w:r>
      <w:r w:rsidRPr="00FF65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Раздаточная информация: </w:t>
      </w:r>
      <w:r w:rsidRPr="00FF65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Каждый участник получает раздаточный печатный буклет - памятку «Поиграйте, родители с нами!» или «Как научить ребенка играть?».</w:t>
      </w:r>
    </w:p>
    <w:p w:rsidR="009D009F" w:rsidRPr="00035035" w:rsidRDefault="009D009F" w:rsidP="0003503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9D009F" w:rsidRPr="00035035" w:rsidSect="00035035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31CD"/>
    <w:multiLevelType w:val="multilevel"/>
    <w:tmpl w:val="73DEA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52AE2"/>
    <w:multiLevelType w:val="multilevel"/>
    <w:tmpl w:val="99862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85756E"/>
    <w:multiLevelType w:val="multilevel"/>
    <w:tmpl w:val="83D60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BF701D"/>
    <w:multiLevelType w:val="multilevel"/>
    <w:tmpl w:val="C30C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EA557E"/>
    <w:multiLevelType w:val="multilevel"/>
    <w:tmpl w:val="F15AC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584"/>
    <w:rsid w:val="00035035"/>
    <w:rsid w:val="00192584"/>
    <w:rsid w:val="009D009F"/>
    <w:rsid w:val="00FF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B33CE"/>
  <w15:docId w15:val="{6FFE3EE7-9848-4865-9D3B-F6B4AB6F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1205</Words>
  <Characters>6875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2022-11-08T15:36:00Z</dcterms:created>
  <dcterms:modified xsi:type="dcterms:W3CDTF">2022-11-09T19:50:00Z</dcterms:modified>
</cp:coreProperties>
</file>